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D82" w:rsidRDefault="006D6D82" w:rsidP="00431A86">
      <w:pPr>
        <w:spacing w:before="100" w:beforeAutospacing="1" w:after="270" w:line="240" w:lineRule="auto"/>
        <w:rPr>
          <w:rFonts w:ascii="Arial" w:eastAsia="Times New Roman" w:hAnsi="Arial" w:cs="Arial"/>
          <w:b/>
          <w:bCs/>
          <w:color w:val="000000"/>
          <w:sz w:val="20"/>
          <w:szCs w:val="20"/>
          <w:lang w:eastAsia="ru-RU"/>
        </w:rPr>
      </w:pPr>
    </w:p>
    <w:p w:rsidR="00431A86" w:rsidRPr="00431A86" w:rsidRDefault="00431A86" w:rsidP="00431A86">
      <w:pPr>
        <w:spacing w:before="100" w:beforeAutospacing="1" w:after="270" w:line="240" w:lineRule="auto"/>
        <w:rPr>
          <w:rFonts w:ascii="Arial" w:eastAsia="Times New Roman" w:hAnsi="Arial" w:cs="Arial"/>
          <w:color w:val="000000"/>
          <w:sz w:val="20"/>
          <w:szCs w:val="20"/>
          <w:lang w:eastAsia="ru-RU"/>
        </w:rPr>
      </w:pPr>
      <w:r w:rsidRPr="00431A86">
        <w:rPr>
          <w:rFonts w:ascii="Arial" w:eastAsia="Times New Roman" w:hAnsi="Arial" w:cs="Arial"/>
          <w:b/>
          <w:bCs/>
          <w:color w:val="000000"/>
          <w:sz w:val="20"/>
          <w:szCs w:val="20"/>
          <w:lang w:eastAsia="ru-RU"/>
        </w:rPr>
        <w:t>Принцип работы с тестером ADD750</w:t>
      </w:r>
    </w:p>
    <w:p w:rsidR="00431A86" w:rsidRPr="00431A86" w:rsidRDefault="00431A86" w:rsidP="00431A86">
      <w:pPr>
        <w:numPr>
          <w:ilvl w:val="0"/>
          <w:numId w:val="1"/>
        </w:numPr>
        <w:spacing w:before="100" w:beforeAutospacing="1" w:after="100" w:afterAutospacing="1" w:line="360" w:lineRule="atLeast"/>
        <w:rPr>
          <w:rFonts w:ascii="Arial" w:eastAsia="Times New Roman" w:hAnsi="Arial" w:cs="Arial"/>
          <w:color w:val="000000"/>
          <w:sz w:val="20"/>
          <w:szCs w:val="20"/>
          <w:lang w:eastAsia="ru-RU"/>
        </w:rPr>
      </w:pPr>
      <w:r w:rsidRPr="00431A86">
        <w:rPr>
          <w:rFonts w:ascii="Arial" w:eastAsia="Times New Roman" w:hAnsi="Arial" w:cs="Arial"/>
          <w:color w:val="000000"/>
          <w:sz w:val="20"/>
          <w:szCs w:val="20"/>
          <w:lang w:eastAsia="ru-RU"/>
        </w:rPr>
        <w:t>Включить тестер, нажав на кн</w:t>
      </w:r>
      <w:r w:rsidR="006D6D82">
        <w:rPr>
          <w:rFonts w:ascii="Arial" w:eastAsia="Times New Roman" w:hAnsi="Arial" w:cs="Arial"/>
          <w:color w:val="000000"/>
          <w:sz w:val="20"/>
          <w:szCs w:val="20"/>
          <w:lang w:eastAsia="ru-RU"/>
        </w:rPr>
        <w:t>опку сброса (</w:t>
      </w:r>
      <w:proofErr w:type="spellStart"/>
      <w:r w:rsidR="006D6D82">
        <w:rPr>
          <w:rFonts w:ascii="Arial" w:eastAsia="Times New Roman" w:hAnsi="Arial" w:cs="Arial"/>
          <w:color w:val="000000"/>
          <w:sz w:val="20"/>
          <w:szCs w:val="20"/>
          <w:lang w:eastAsia="ru-RU"/>
        </w:rPr>
        <w:t>Reset</w:t>
      </w:r>
      <w:proofErr w:type="spellEnd"/>
      <w:r w:rsidR="006D6D82">
        <w:rPr>
          <w:rFonts w:ascii="Arial" w:eastAsia="Times New Roman" w:hAnsi="Arial" w:cs="Arial"/>
          <w:color w:val="000000"/>
          <w:sz w:val="20"/>
          <w:szCs w:val="20"/>
          <w:lang w:eastAsia="ru-RU"/>
        </w:rPr>
        <w:t>). Красный и синий</w:t>
      </w:r>
      <w:r w:rsidRPr="00431A86">
        <w:rPr>
          <w:rFonts w:ascii="Arial" w:eastAsia="Times New Roman" w:hAnsi="Arial" w:cs="Arial"/>
          <w:color w:val="000000"/>
          <w:sz w:val="20"/>
          <w:szCs w:val="20"/>
          <w:lang w:eastAsia="ru-RU"/>
        </w:rPr>
        <w:t xml:space="preserve"> светодиоды начнут попеременно мигать, указывая на включение тестера, и тестер издаст кратковременный звуковой сигнал в виде гудка с повышающейся громкостью. Затем, до выключения тестера, будет медленно мигать </w:t>
      </w:r>
      <w:r w:rsidR="006D6D82">
        <w:rPr>
          <w:rFonts w:ascii="Arial" w:eastAsia="Times New Roman" w:hAnsi="Arial" w:cs="Arial"/>
          <w:color w:val="000000"/>
          <w:sz w:val="20"/>
          <w:szCs w:val="20"/>
          <w:lang w:eastAsia="ru-RU"/>
        </w:rPr>
        <w:t>сини</w:t>
      </w:r>
      <w:r w:rsidRPr="00431A86">
        <w:rPr>
          <w:rFonts w:ascii="Arial" w:eastAsia="Times New Roman" w:hAnsi="Arial" w:cs="Arial"/>
          <w:color w:val="000000"/>
          <w:sz w:val="20"/>
          <w:szCs w:val="20"/>
          <w:lang w:eastAsia="ru-RU"/>
        </w:rPr>
        <w:t>й светодиод, индицируя включенное состояние тестера. </w:t>
      </w:r>
      <w:r w:rsidRPr="00431A86">
        <w:rPr>
          <w:rFonts w:ascii="Arial" w:eastAsia="Times New Roman" w:hAnsi="Arial" w:cs="Arial"/>
          <w:color w:val="000000"/>
          <w:sz w:val="20"/>
          <w:szCs w:val="20"/>
          <w:lang w:eastAsia="ru-RU"/>
        </w:rPr>
        <w:br/>
        <w:t xml:space="preserve">Примечание: при включении тестера будут мигать оба </w:t>
      </w:r>
      <w:proofErr w:type="gramStart"/>
      <w:r w:rsidRPr="00431A86">
        <w:rPr>
          <w:rFonts w:ascii="Arial" w:eastAsia="Times New Roman" w:hAnsi="Arial" w:cs="Arial"/>
          <w:color w:val="000000"/>
          <w:sz w:val="20"/>
          <w:szCs w:val="20"/>
          <w:lang w:eastAsia="ru-RU"/>
        </w:rPr>
        <w:t>светодиода</w:t>
      </w:r>
      <w:proofErr w:type="gramEnd"/>
      <w:r w:rsidRPr="00431A86">
        <w:rPr>
          <w:rFonts w:ascii="Arial" w:eastAsia="Times New Roman" w:hAnsi="Arial" w:cs="Arial"/>
          <w:color w:val="000000"/>
          <w:sz w:val="20"/>
          <w:szCs w:val="20"/>
          <w:lang w:eastAsia="ru-RU"/>
        </w:rPr>
        <w:t xml:space="preserve"> и тестер издаст кратковременный звуковой сигнал.</w:t>
      </w:r>
    </w:p>
    <w:p w:rsidR="00431A86" w:rsidRPr="00431A86" w:rsidRDefault="00431A86" w:rsidP="00431A86">
      <w:pPr>
        <w:numPr>
          <w:ilvl w:val="0"/>
          <w:numId w:val="1"/>
        </w:numPr>
        <w:spacing w:before="100" w:beforeAutospacing="1" w:after="100" w:afterAutospacing="1" w:line="360" w:lineRule="atLeast"/>
        <w:rPr>
          <w:rFonts w:ascii="Arial" w:eastAsia="Times New Roman" w:hAnsi="Arial" w:cs="Arial"/>
          <w:color w:val="000000"/>
          <w:sz w:val="20"/>
          <w:szCs w:val="20"/>
          <w:lang w:eastAsia="ru-RU"/>
        </w:rPr>
      </w:pPr>
      <w:r w:rsidRPr="00431A86">
        <w:rPr>
          <w:rFonts w:ascii="Arial" w:eastAsia="Times New Roman" w:hAnsi="Arial" w:cs="Arial"/>
          <w:color w:val="000000"/>
          <w:sz w:val="20"/>
          <w:szCs w:val="20"/>
          <w:lang w:eastAsia="ru-RU"/>
        </w:rPr>
        <w:t xml:space="preserve">При работающем двигателе поднести устройство для приема сигнала к корпусу системы СОР. Маркированная сторона приемного устройства должна быть обращена </w:t>
      </w:r>
      <w:proofErr w:type="gramStart"/>
      <w:r w:rsidRPr="00431A86">
        <w:rPr>
          <w:rFonts w:ascii="Arial" w:eastAsia="Times New Roman" w:hAnsi="Arial" w:cs="Arial"/>
          <w:color w:val="000000"/>
          <w:sz w:val="20"/>
          <w:szCs w:val="20"/>
          <w:lang w:eastAsia="ru-RU"/>
        </w:rPr>
        <w:t>к</w:t>
      </w:r>
      <w:proofErr w:type="gramEnd"/>
      <w:r w:rsidRPr="00431A86">
        <w:rPr>
          <w:rFonts w:ascii="Arial" w:eastAsia="Times New Roman" w:hAnsi="Arial" w:cs="Arial"/>
          <w:color w:val="000000"/>
          <w:sz w:val="20"/>
          <w:szCs w:val="20"/>
          <w:lang w:eastAsia="ru-RU"/>
        </w:rPr>
        <w:t> СОР. Поскольку тестер реагирует на сигнал, излучаемый от корпуса системы СОР, может оказаться необходимым переместить приемник сигнала так, чтобы добиться максимального сигнала. Поскольку могут быть пропуски зажигания при работе двигателя на малых оборотах, лучше производить тестирование системы СОР при прогретом двигателе, под нагрузкой, или при повышенных оборотах.</w:t>
      </w:r>
    </w:p>
    <w:p w:rsidR="00431A86" w:rsidRPr="00431A86" w:rsidRDefault="00431A86" w:rsidP="00431A86">
      <w:pPr>
        <w:numPr>
          <w:ilvl w:val="0"/>
          <w:numId w:val="1"/>
        </w:numPr>
        <w:spacing w:before="100" w:beforeAutospacing="1" w:after="100" w:afterAutospacing="1" w:line="360" w:lineRule="atLeast"/>
        <w:rPr>
          <w:rFonts w:ascii="Arial" w:eastAsia="Times New Roman" w:hAnsi="Arial" w:cs="Arial"/>
          <w:color w:val="000000"/>
          <w:sz w:val="20"/>
          <w:szCs w:val="20"/>
          <w:lang w:eastAsia="ru-RU"/>
        </w:rPr>
      </w:pPr>
      <w:r w:rsidRPr="00431A86">
        <w:rPr>
          <w:rFonts w:ascii="Arial" w:eastAsia="Times New Roman" w:hAnsi="Arial" w:cs="Arial"/>
          <w:color w:val="000000"/>
          <w:sz w:val="20"/>
          <w:szCs w:val="20"/>
          <w:lang w:eastAsia="ru-RU"/>
        </w:rPr>
        <w:t>Выполнить тестирование всех СОР и сравнить результаты. Важно выполнить тестирование всех СОР автомобиля, после чего сравнить результаты. Непоследовательные отклики от </w:t>
      </w:r>
      <w:proofErr w:type="gramStart"/>
      <w:r w:rsidRPr="00431A86">
        <w:rPr>
          <w:rFonts w:ascii="Arial" w:eastAsia="Times New Roman" w:hAnsi="Arial" w:cs="Arial"/>
          <w:color w:val="000000"/>
          <w:sz w:val="20"/>
          <w:szCs w:val="20"/>
          <w:lang w:eastAsia="ru-RU"/>
        </w:rPr>
        <w:t>различных</w:t>
      </w:r>
      <w:proofErr w:type="gramEnd"/>
      <w:r w:rsidRPr="00431A86">
        <w:rPr>
          <w:rFonts w:ascii="Arial" w:eastAsia="Times New Roman" w:hAnsi="Arial" w:cs="Arial"/>
          <w:color w:val="000000"/>
          <w:sz w:val="20"/>
          <w:szCs w:val="20"/>
          <w:lang w:eastAsia="ru-RU"/>
        </w:rPr>
        <w:t xml:space="preserve"> СОР могут быть нормой для данного конкретного двигателя. Тем не менее, необходимо дополнительное тестирование для перепроверки результатов.</w:t>
      </w:r>
    </w:p>
    <w:p w:rsidR="00431A86" w:rsidRPr="00431A86" w:rsidRDefault="00431A86" w:rsidP="00431A86">
      <w:pPr>
        <w:spacing w:after="240" w:line="300" w:lineRule="atLeast"/>
        <w:outlineLvl w:val="2"/>
        <w:rPr>
          <w:rFonts w:ascii="Arial" w:eastAsia="Times New Roman" w:hAnsi="Arial" w:cs="Arial"/>
          <w:color w:val="000000"/>
          <w:sz w:val="36"/>
          <w:szCs w:val="36"/>
          <w:lang w:eastAsia="ru-RU"/>
        </w:rPr>
      </w:pPr>
      <w:r w:rsidRPr="00431A86">
        <w:rPr>
          <w:rFonts w:ascii="Arial" w:eastAsia="Times New Roman" w:hAnsi="Arial" w:cs="Arial"/>
          <w:color w:val="000000"/>
          <w:sz w:val="36"/>
          <w:szCs w:val="36"/>
          <w:lang w:eastAsia="ru-RU"/>
        </w:rPr>
        <w:t>Результаты тестирования</w:t>
      </w:r>
    </w:p>
    <w:p w:rsidR="00431A86" w:rsidRPr="00431A86" w:rsidRDefault="00431A86" w:rsidP="00431A86">
      <w:pPr>
        <w:spacing w:before="100" w:beforeAutospacing="1" w:after="270" w:line="240" w:lineRule="auto"/>
        <w:rPr>
          <w:rFonts w:ascii="Arial" w:eastAsia="Times New Roman" w:hAnsi="Arial" w:cs="Arial"/>
          <w:color w:val="000000"/>
          <w:sz w:val="20"/>
          <w:szCs w:val="20"/>
          <w:lang w:eastAsia="ru-RU"/>
        </w:rPr>
      </w:pPr>
      <w:r w:rsidRPr="00431A86">
        <w:rPr>
          <w:rFonts w:ascii="Arial" w:eastAsia="Times New Roman" w:hAnsi="Arial" w:cs="Arial"/>
          <w:color w:val="000000"/>
          <w:sz w:val="20"/>
          <w:szCs w:val="20"/>
          <w:lang w:eastAsia="ru-RU"/>
        </w:rPr>
        <w:t>Свечение красного светодиода</w:t>
      </w:r>
    </w:p>
    <w:p w:rsidR="00431A86" w:rsidRPr="00431A86" w:rsidRDefault="00431A86" w:rsidP="00431A86">
      <w:pPr>
        <w:spacing w:before="100" w:beforeAutospacing="1" w:after="270" w:line="240" w:lineRule="auto"/>
        <w:rPr>
          <w:rFonts w:ascii="Arial" w:eastAsia="Times New Roman" w:hAnsi="Arial" w:cs="Arial"/>
          <w:color w:val="000000"/>
          <w:sz w:val="20"/>
          <w:szCs w:val="20"/>
          <w:lang w:eastAsia="ru-RU"/>
        </w:rPr>
      </w:pPr>
      <w:r w:rsidRPr="00431A86">
        <w:rPr>
          <w:rFonts w:ascii="Arial" w:eastAsia="Times New Roman" w:hAnsi="Arial" w:cs="Arial"/>
          <w:color w:val="000000"/>
          <w:sz w:val="20"/>
          <w:szCs w:val="20"/>
          <w:lang w:eastAsia="ru-RU"/>
        </w:rPr>
        <w:t>Постоянное и непрерывное мигание и наличие гудка указывают на то, что СОР обеспечивает требуемое напряжение.</w:t>
      </w:r>
    </w:p>
    <w:p w:rsidR="00431A86" w:rsidRPr="00431A86" w:rsidRDefault="00431A86" w:rsidP="00431A86">
      <w:pPr>
        <w:spacing w:before="100" w:beforeAutospacing="1" w:after="270" w:line="240" w:lineRule="auto"/>
        <w:rPr>
          <w:rFonts w:ascii="Arial" w:eastAsia="Times New Roman" w:hAnsi="Arial" w:cs="Arial"/>
          <w:color w:val="000000"/>
          <w:sz w:val="20"/>
          <w:szCs w:val="20"/>
          <w:lang w:eastAsia="ru-RU"/>
        </w:rPr>
      </w:pPr>
      <w:r w:rsidRPr="00431A86">
        <w:rPr>
          <w:rFonts w:ascii="Arial" w:eastAsia="Times New Roman" w:hAnsi="Arial" w:cs="Arial"/>
          <w:color w:val="000000"/>
          <w:sz w:val="20"/>
          <w:szCs w:val="20"/>
          <w:lang w:eastAsia="ru-RU"/>
        </w:rPr>
        <w:t>Отсутствие отклика или неправильный отклик указывают на то, что СОР НЕ обеспечивает требуемого напряжения. Это может вызываться одной из следующих причин:</w:t>
      </w:r>
    </w:p>
    <w:p w:rsidR="00431A86" w:rsidRPr="00431A86" w:rsidRDefault="00431A86" w:rsidP="00431A86">
      <w:pPr>
        <w:numPr>
          <w:ilvl w:val="0"/>
          <w:numId w:val="2"/>
        </w:numPr>
        <w:spacing w:before="100" w:beforeAutospacing="1" w:after="100" w:afterAutospacing="1" w:line="360" w:lineRule="atLeast"/>
        <w:rPr>
          <w:rFonts w:ascii="Arial" w:eastAsia="Times New Roman" w:hAnsi="Arial" w:cs="Arial"/>
          <w:color w:val="000000"/>
          <w:sz w:val="20"/>
          <w:szCs w:val="20"/>
          <w:lang w:eastAsia="ru-RU"/>
        </w:rPr>
      </w:pPr>
      <w:r w:rsidRPr="00431A86">
        <w:rPr>
          <w:rFonts w:ascii="Arial" w:eastAsia="Times New Roman" w:hAnsi="Arial" w:cs="Arial"/>
          <w:color w:val="000000"/>
          <w:sz w:val="20"/>
          <w:szCs w:val="20"/>
          <w:lang w:eastAsia="ru-RU"/>
        </w:rPr>
        <w:t>Неисправна свеча зажигания или выставлен неправильный зазор.</w:t>
      </w:r>
    </w:p>
    <w:p w:rsidR="00431A86" w:rsidRPr="00431A86" w:rsidRDefault="00431A86" w:rsidP="00431A86">
      <w:pPr>
        <w:numPr>
          <w:ilvl w:val="0"/>
          <w:numId w:val="2"/>
        </w:numPr>
        <w:spacing w:before="100" w:beforeAutospacing="1" w:after="100" w:afterAutospacing="1" w:line="360" w:lineRule="atLeast"/>
        <w:rPr>
          <w:rFonts w:ascii="Arial" w:eastAsia="Times New Roman" w:hAnsi="Arial" w:cs="Arial"/>
          <w:color w:val="000000"/>
          <w:sz w:val="20"/>
          <w:szCs w:val="20"/>
          <w:lang w:eastAsia="ru-RU"/>
        </w:rPr>
      </w:pPr>
      <w:proofErr w:type="gramStart"/>
      <w:r w:rsidRPr="00431A86">
        <w:rPr>
          <w:rFonts w:ascii="Arial" w:eastAsia="Times New Roman" w:hAnsi="Arial" w:cs="Arial"/>
          <w:color w:val="000000"/>
          <w:sz w:val="20"/>
          <w:szCs w:val="20"/>
          <w:lang w:eastAsia="ru-RU"/>
        </w:rPr>
        <w:t>Неисправны</w:t>
      </w:r>
      <w:proofErr w:type="gramEnd"/>
      <w:r w:rsidRPr="00431A86">
        <w:rPr>
          <w:rFonts w:ascii="Arial" w:eastAsia="Times New Roman" w:hAnsi="Arial" w:cs="Arial"/>
          <w:color w:val="000000"/>
          <w:sz w:val="20"/>
          <w:szCs w:val="20"/>
          <w:lang w:eastAsia="ru-RU"/>
        </w:rPr>
        <w:t>/корродированны провода или контакты.</w:t>
      </w:r>
    </w:p>
    <w:p w:rsidR="00431A86" w:rsidRPr="00431A86" w:rsidRDefault="00431A86" w:rsidP="00431A86">
      <w:pPr>
        <w:numPr>
          <w:ilvl w:val="0"/>
          <w:numId w:val="2"/>
        </w:numPr>
        <w:spacing w:before="100" w:beforeAutospacing="1" w:after="100" w:afterAutospacing="1" w:line="360" w:lineRule="atLeast"/>
        <w:rPr>
          <w:rFonts w:ascii="Arial" w:eastAsia="Times New Roman" w:hAnsi="Arial" w:cs="Arial"/>
          <w:color w:val="000000"/>
          <w:sz w:val="20"/>
          <w:szCs w:val="20"/>
          <w:lang w:eastAsia="ru-RU"/>
        </w:rPr>
      </w:pPr>
      <w:r w:rsidRPr="00431A86">
        <w:rPr>
          <w:rFonts w:ascii="Arial" w:eastAsia="Times New Roman" w:hAnsi="Arial" w:cs="Arial"/>
          <w:color w:val="000000"/>
          <w:sz w:val="20"/>
          <w:szCs w:val="20"/>
          <w:lang w:eastAsia="ru-RU"/>
        </w:rPr>
        <w:t>Неисправна катушка или система импульсной модуляции (РСМ).</w:t>
      </w:r>
    </w:p>
    <w:p w:rsidR="00431A86" w:rsidRPr="00431A86" w:rsidRDefault="00431A86" w:rsidP="00431A86">
      <w:pPr>
        <w:spacing w:before="100" w:beforeAutospacing="1" w:after="270" w:line="240" w:lineRule="auto"/>
        <w:rPr>
          <w:rFonts w:ascii="Arial" w:eastAsia="Times New Roman" w:hAnsi="Arial" w:cs="Arial"/>
          <w:color w:val="000000"/>
          <w:sz w:val="20"/>
          <w:szCs w:val="20"/>
          <w:lang w:eastAsia="ru-RU"/>
        </w:rPr>
      </w:pPr>
      <w:r w:rsidRPr="00431A86">
        <w:rPr>
          <w:rFonts w:ascii="Arial" w:eastAsia="Times New Roman" w:hAnsi="Arial" w:cs="Arial"/>
          <w:color w:val="000000"/>
          <w:sz w:val="20"/>
          <w:szCs w:val="20"/>
          <w:lang w:eastAsia="ru-RU"/>
        </w:rPr>
        <w:t xml:space="preserve">Свечение </w:t>
      </w:r>
      <w:r w:rsidR="006D6D82">
        <w:rPr>
          <w:rFonts w:ascii="Arial" w:eastAsia="Times New Roman" w:hAnsi="Arial" w:cs="Arial"/>
          <w:color w:val="000000"/>
          <w:sz w:val="20"/>
          <w:szCs w:val="20"/>
          <w:lang w:eastAsia="ru-RU"/>
        </w:rPr>
        <w:t>сине</w:t>
      </w:r>
      <w:r w:rsidRPr="00431A86">
        <w:rPr>
          <w:rFonts w:ascii="Arial" w:eastAsia="Times New Roman" w:hAnsi="Arial" w:cs="Arial"/>
          <w:color w:val="000000"/>
          <w:sz w:val="20"/>
          <w:szCs w:val="20"/>
          <w:lang w:eastAsia="ru-RU"/>
        </w:rPr>
        <w:t>го светодиода</w:t>
      </w:r>
    </w:p>
    <w:p w:rsidR="00431A86" w:rsidRPr="00431A86" w:rsidRDefault="00431A86" w:rsidP="00431A86">
      <w:pPr>
        <w:spacing w:before="100" w:beforeAutospacing="1" w:after="270" w:line="240" w:lineRule="auto"/>
        <w:rPr>
          <w:rFonts w:ascii="Arial" w:eastAsia="Times New Roman" w:hAnsi="Arial" w:cs="Arial"/>
          <w:color w:val="000000"/>
          <w:sz w:val="20"/>
          <w:szCs w:val="20"/>
          <w:lang w:eastAsia="ru-RU"/>
        </w:rPr>
      </w:pPr>
      <w:r w:rsidRPr="00431A86">
        <w:rPr>
          <w:rFonts w:ascii="Arial" w:eastAsia="Times New Roman" w:hAnsi="Arial" w:cs="Arial"/>
          <w:color w:val="000000"/>
          <w:sz w:val="20"/>
          <w:szCs w:val="20"/>
          <w:lang w:eastAsia="ru-RU"/>
        </w:rPr>
        <w:t>Постоянное и непрерывное мигание указывает на правильную длительность дугового разряда.</w:t>
      </w:r>
    </w:p>
    <w:p w:rsidR="00431A86" w:rsidRPr="00431A86" w:rsidRDefault="00431A86" w:rsidP="00431A86">
      <w:pPr>
        <w:spacing w:before="100" w:beforeAutospacing="1" w:after="270" w:line="240" w:lineRule="auto"/>
        <w:rPr>
          <w:rFonts w:ascii="Arial" w:eastAsia="Times New Roman" w:hAnsi="Arial" w:cs="Arial"/>
          <w:color w:val="000000"/>
          <w:sz w:val="20"/>
          <w:szCs w:val="20"/>
          <w:lang w:eastAsia="ru-RU"/>
        </w:rPr>
      </w:pPr>
      <w:r w:rsidRPr="00431A86">
        <w:rPr>
          <w:rFonts w:ascii="Arial" w:eastAsia="Times New Roman" w:hAnsi="Arial" w:cs="Arial"/>
          <w:color w:val="000000"/>
          <w:sz w:val="20"/>
          <w:szCs w:val="20"/>
          <w:lang w:eastAsia="ru-RU"/>
        </w:rPr>
        <w:t>Отсутствие отклика или неправильный отклик указывают на то, что длительность дугового разряда неправильная.</w:t>
      </w:r>
    </w:p>
    <w:p w:rsidR="00431A86" w:rsidRPr="00431A86" w:rsidRDefault="00431A86" w:rsidP="00431A86">
      <w:pPr>
        <w:spacing w:before="100" w:beforeAutospacing="1" w:after="270" w:line="240" w:lineRule="auto"/>
        <w:rPr>
          <w:rFonts w:ascii="Arial" w:eastAsia="Times New Roman" w:hAnsi="Arial" w:cs="Arial"/>
          <w:color w:val="000000"/>
          <w:sz w:val="20"/>
          <w:szCs w:val="20"/>
          <w:lang w:eastAsia="ru-RU"/>
        </w:rPr>
      </w:pPr>
      <w:r w:rsidRPr="00431A86">
        <w:rPr>
          <w:rFonts w:ascii="Arial" w:eastAsia="Times New Roman" w:hAnsi="Arial" w:cs="Arial"/>
          <w:color w:val="000000"/>
          <w:sz w:val="20"/>
          <w:szCs w:val="20"/>
          <w:lang w:eastAsia="ru-RU"/>
        </w:rPr>
        <w:t>Это может вызываться одной из следующих причин:</w:t>
      </w:r>
    </w:p>
    <w:p w:rsidR="00431A86" w:rsidRPr="00431A86" w:rsidRDefault="00431A86" w:rsidP="00431A86">
      <w:pPr>
        <w:numPr>
          <w:ilvl w:val="0"/>
          <w:numId w:val="3"/>
        </w:numPr>
        <w:spacing w:before="100" w:beforeAutospacing="1" w:after="100" w:afterAutospacing="1" w:line="360" w:lineRule="atLeast"/>
        <w:rPr>
          <w:rFonts w:ascii="Arial" w:eastAsia="Times New Roman" w:hAnsi="Arial" w:cs="Arial"/>
          <w:color w:val="000000"/>
          <w:sz w:val="20"/>
          <w:szCs w:val="20"/>
          <w:lang w:eastAsia="ru-RU"/>
        </w:rPr>
      </w:pPr>
      <w:r w:rsidRPr="00431A86">
        <w:rPr>
          <w:rFonts w:ascii="Arial" w:eastAsia="Times New Roman" w:hAnsi="Arial" w:cs="Arial"/>
          <w:color w:val="000000"/>
          <w:sz w:val="20"/>
          <w:szCs w:val="20"/>
          <w:lang w:eastAsia="ru-RU"/>
        </w:rPr>
        <w:t>Наличие короткозамкнутых витков в катушке.</w:t>
      </w:r>
    </w:p>
    <w:p w:rsidR="00431A86" w:rsidRPr="00431A86" w:rsidRDefault="00431A86" w:rsidP="006D6D82">
      <w:pPr>
        <w:numPr>
          <w:ilvl w:val="0"/>
          <w:numId w:val="3"/>
        </w:numPr>
        <w:spacing w:before="100" w:beforeAutospacing="1" w:after="100" w:afterAutospacing="1" w:line="360" w:lineRule="atLeast"/>
        <w:rPr>
          <w:rFonts w:ascii="Arial" w:eastAsia="Times New Roman" w:hAnsi="Arial" w:cs="Arial"/>
          <w:color w:val="000000"/>
          <w:sz w:val="20"/>
          <w:szCs w:val="20"/>
          <w:lang w:eastAsia="ru-RU"/>
        </w:rPr>
      </w:pPr>
      <w:r w:rsidRPr="00431A86">
        <w:rPr>
          <w:rFonts w:ascii="Arial" w:eastAsia="Times New Roman" w:hAnsi="Arial" w:cs="Arial"/>
          <w:color w:val="000000"/>
          <w:sz w:val="20"/>
          <w:szCs w:val="20"/>
          <w:lang w:eastAsia="ru-RU"/>
        </w:rPr>
        <w:t>Наличие сопротивления или плохого контакта в</w:t>
      </w:r>
      <w:r w:rsidR="006D6D82">
        <w:rPr>
          <w:rFonts w:ascii="Arial" w:eastAsia="Times New Roman" w:hAnsi="Arial" w:cs="Arial"/>
          <w:color w:val="000000"/>
          <w:sz w:val="20"/>
          <w:szCs w:val="20"/>
          <w:lang w:eastAsia="ru-RU"/>
        </w:rPr>
        <w:t xml:space="preserve"> </w:t>
      </w:r>
      <w:r w:rsidRPr="00431A86">
        <w:rPr>
          <w:rFonts w:ascii="Arial" w:eastAsia="Times New Roman" w:hAnsi="Arial" w:cs="Arial"/>
          <w:color w:val="000000"/>
          <w:sz w:val="20"/>
          <w:szCs w:val="20"/>
          <w:lang w:eastAsia="ru-RU"/>
        </w:rPr>
        <w:t>первичной/вторичной цепях</w:t>
      </w:r>
    </w:p>
    <w:p w:rsidR="00431A86" w:rsidRPr="00431A86" w:rsidRDefault="00431A86" w:rsidP="00431A86">
      <w:pPr>
        <w:numPr>
          <w:ilvl w:val="0"/>
          <w:numId w:val="3"/>
        </w:numPr>
        <w:spacing w:before="100" w:beforeAutospacing="1" w:after="100" w:afterAutospacing="1" w:line="360" w:lineRule="atLeast"/>
        <w:rPr>
          <w:rFonts w:ascii="Arial" w:eastAsia="Times New Roman" w:hAnsi="Arial" w:cs="Arial"/>
          <w:color w:val="000000"/>
          <w:sz w:val="20"/>
          <w:szCs w:val="20"/>
          <w:lang w:eastAsia="ru-RU"/>
        </w:rPr>
      </w:pPr>
      <w:r w:rsidRPr="00431A86">
        <w:rPr>
          <w:rFonts w:ascii="Arial" w:eastAsia="Times New Roman" w:hAnsi="Arial" w:cs="Arial"/>
          <w:color w:val="000000"/>
          <w:sz w:val="20"/>
          <w:szCs w:val="20"/>
          <w:lang w:eastAsia="ru-RU"/>
        </w:rPr>
        <w:t>Неисправность катушки.</w:t>
      </w:r>
    </w:p>
    <w:p w:rsidR="00616B93" w:rsidRDefault="00616B93"/>
    <w:sectPr w:rsidR="00616B93" w:rsidSect="006D6D82">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8FC"/>
    <w:multiLevelType w:val="multilevel"/>
    <w:tmpl w:val="FF5E4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716764"/>
    <w:multiLevelType w:val="multilevel"/>
    <w:tmpl w:val="8202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425419"/>
    <w:multiLevelType w:val="multilevel"/>
    <w:tmpl w:val="F8B4C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1A86"/>
    <w:rsid w:val="00431A86"/>
    <w:rsid w:val="00616B93"/>
    <w:rsid w:val="006D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B93"/>
  </w:style>
  <w:style w:type="paragraph" w:styleId="3">
    <w:name w:val="heading 3"/>
    <w:basedOn w:val="a"/>
    <w:link w:val="30"/>
    <w:uiPriority w:val="9"/>
    <w:qFormat/>
    <w:rsid w:val="00431A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1A8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31A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013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330</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2018-11-15T20:49:00Z</dcterms:created>
  <dcterms:modified xsi:type="dcterms:W3CDTF">2018-11-15T23:47:00Z</dcterms:modified>
</cp:coreProperties>
</file>